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C4" w:rsidRDefault="002509C4" w:rsidP="002509C4">
      <w:pPr>
        <w:ind w:firstLine="851"/>
        <w:jc w:val="center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п.4.2. Календарный учебный график </w:t>
      </w:r>
    </w:p>
    <w:p w:rsidR="002509C4" w:rsidRDefault="002509C4" w:rsidP="002509C4">
      <w:pPr>
        <w:spacing w:after="0"/>
        <w:ind w:firstLine="851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Режим функционирования устанавливается в соответствии с Санитарно-эпидемиологическими правилами и нормативами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2.4.2.2821-10 и Уставом образовательного учреждения. Расписание учебных занятий также составляется в соответствии с требованиями санитарно-гигиенических норм.</w:t>
      </w:r>
    </w:p>
    <w:p w:rsidR="002509C4" w:rsidRDefault="002509C4" w:rsidP="002509C4">
      <w:pPr>
        <w:spacing w:after="0"/>
        <w:ind w:firstLine="851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учебный график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2509C4" w:rsidRDefault="002509C4" w:rsidP="002509C4">
      <w:pPr>
        <w:pStyle w:val="a4"/>
        <w:numPr>
          <w:ilvl w:val="0"/>
          <w:numId w:val="1"/>
        </w:numPr>
        <w:spacing w:after="0"/>
        <w:ind w:left="2292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Продолжительность учебного года:</w:t>
      </w:r>
    </w:p>
    <w:p w:rsidR="002509C4" w:rsidRDefault="002509C4" w:rsidP="002509C4">
      <w:pPr>
        <w:spacing w:after="0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Начало учебного года – </w:t>
      </w:r>
      <w:r w:rsidR="0082437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сентября 202</w:t>
      </w:r>
      <w:r w:rsidR="0082437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2509C4" w:rsidRDefault="002509C4" w:rsidP="002509C4">
      <w:pPr>
        <w:spacing w:after="0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Продолжительность учебного года во </w:t>
      </w:r>
      <w:r w:rsidR="008243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250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AC603F" w:rsidRPr="00AC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классах – 34 недели</w:t>
      </w:r>
    </w:p>
    <w:p w:rsidR="002509C4" w:rsidRDefault="002509C4" w:rsidP="002509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Окончание учебного года в 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AC603F" w:rsidRPr="00250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AC603F" w:rsidRPr="00AC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классах – 26 мая 202</w:t>
      </w:r>
      <w:r w:rsidR="00824371" w:rsidRPr="0082437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2509C4" w:rsidRDefault="002509C4" w:rsidP="002509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осуществления текущего контроля успеваемости при освоении основных образовательных программ общего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учтанавливаются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отчетные периоды:</w:t>
      </w:r>
    </w:p>
    <w:p w:rsidR="002509C4" w:rsidRDefault="00AC603F" w:rsidP="002509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509C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250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полугодия</w:t>
      </w:r>
      <w:r w:rsidR="002509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509C4" w:rsidRDefault="002509C4" w:rsidP="002509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2509C4" w:rsidRDefault="002509C4" w:rsidP="002509C4">
      <w:pPr>
        <w:pStyle w:val="a4"/>
        <w:numPr>
          <w:ilvl w:val="0"/>
          <w:numId w:val="1"/>
        </w:numPr>
        <w:spacing w:after="0"/>
        <w:ind w:left="2292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Регламентирование образовательной деятельности на учебный год: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49"/>
        <w:gridCol w:w="1778"/>
        <w:gridCol w:w="1780"/>
        <w:gridCol w:w="1877"/>
        <w:gridCol w:w="1760"/>
      </w:tblGrid>
      <w:tr w:rsidR="002509C4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учебных недель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учебных дней</w:t>
            </w:r>
          </w:p>
        </w:tc>
      </w:tr>
      <w:tr w:rsidR="00AC603F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Первое полугодие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 w:rsidP="00824371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.09.202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 w:rsidP="00805A0E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28.12.2024 г.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 недель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79</w:t>
            </w:r>
          </w:p>
        </w:tc>
      </w:tr>
      <w:tr w:rsidR="00AC603F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 w:rsidP="00805A0E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Второе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полугодие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 w:rsidP="00805A0E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.01.202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 w:rsidP="00805A0E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26.05.202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 недель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cstheme="minorBidi"/>
                <w:color w:val="000000" w:themeColor="text1"/>
                <w:szCs w:val="24"/>
                <w:lang w:eastAsia="en-US"/>
              </w:rPr>
              <w:t>92</w:t>
            </w:r>
          </w:p>
        </w:tc>
      </w:tr>
      <w:tr w:rsidR="00AC603F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03F" w:rsidRDefault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03F" w:rsidRDefault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34 недели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</w:tr>
      <w:tr w:rsidR="00AC603F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дней, подлежащих организации питания учащихся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03F" w:rsidRDefault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03F" w:rsidRDefault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03F" w:rsidRDefault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03F" w:rsidRDefault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166</w:t>
            </w:r>
          </w:p>
        </w:tc>
      </w:tr>
    </w:tbl>
    <w:p w:rsidR="002509C4" w:rsidRDefault="002509C4" w:rsidP="002509C4">
      <w:pPr>
        <w:widowContro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509C4" w:rsidRDefault="002509C4" w:rsidP="002509C4">
      <w:pPr>
        <w:widowContro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509C4" w:rsidRDefault="002509C4" w:rsidP="002509C4">
      <w:pPr>
        <w:pStyle w:val="a4"/>
        <w:numPr>
          <w:ilvl w:val="0"/>
          <w:numId w:val="1"/>
        </w:numPr>
        <w:ind w:left="2292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Продолжительность каникул в течение учебного года:</w:t>
      </w:r>
    </w:p>
    <w:tbl>
      <w:tblPr>
        <w:tblW w:w="0" w:type="auto"/>
        <w:tblInd w:w="-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71"/>
        <w:gridCol w:w="1725"/>
        <w:gridCol w:w="1749"/>
        <w:gridCol w:w="4207"/>
      </w:tblGrid>
      <w:tr w:rsidR="002509C4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дней</w:t>
            </w:r>
          </w:p>
        </w:tc>
      </w:tr>
      <w:tr w:rsidR="002509C4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Осенние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.10.202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.11.202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9</w:t>
            </w:r>
            <w:r w:rsidR="0025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="0025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календарных дней</w:t>
            </w:r>
          </w:p>
        </w:tc>
      </w:tr>
      <w:tr w:rsidR="002509C4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Зимние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996710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31</w:t>
            </w:r>
            <w:r w:rsidR="0025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 w:rsidR="0025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proofErr w:type="spellStart"/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.01.202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календарных дней</w:t>
            </w:r>
          </w:p>
        </w:tc>
      </w:tr>
      <w:tr w:rsidR="002509C4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Весенние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.03.202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.04.202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 календарных дней</w:t>
            </w:r>
          </w:p>
        </w:tc>
      </w:tr>
      <w:tr w:rsidR="002509C4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Летние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27.05.202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31.08.202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97 дней</w:t>
            </w:r>
          </w:p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</w:p>
        </w:tc>
      </w:tr>
      <w:tr w:rsidR="00996710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710" w:rsidRPr="00996710" w:rsidRDefault="0099671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710" w:rsidRDefault="00996710" w:rsidP="0099671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710" w:rsidRDefault="00996710" w:rsidP="0099671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10" w:rsidRDefault="00996710" w:rsidP="00AC603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AC6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календарных дней</w:t>
            </w:r>
          </w:p>
        </w:tc>
      </w:tr>
    </w:tbl>
    <w:p w:rsidR="002509C4" w:rsidRDefault="002509C4" w:rsidP="002509C4">
      <w:pPr>
        <w:pStyle w:val="a4"/>
        <w:numPr>
          <w:ilvl w:val="0"/>
          <w:numId w:val="1"/>
        </w:numPr>
        <w:ind w:left="2292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Регламентирование образовательной деятельности на неделю:</w:t>
      </w:r>
    </w:p>
    <w:p w:rsidR="002509C4" w:rsidRDefault="002509C4" w:rsidP="002509C4">
      <w:pPr>
        <w:spacing w:after="0"/>
        <w:ind w:firstLine="284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учебной недели:</w:t>
      </w:r>
    </w:p>
    <w:p w:rsidR="002509C4" w:rsidRDefault="00AC603F" w:rsidP="002509C4">
      <w:pPr>
        <w:spacing w:after="0"/>
        <w:ind w:firstLine="284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509C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250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 – </w:t>
      </w:r>
      <w:proofErr w:type="gramStart"/>
      <w:r w:rsidR="002509C4">
        <w:rPr>
          <w:rFonts w:ascii="Times New Roman" w:hAnsi="Times New Roman" w:cs="Times New Roman"/>
          <w:color w:val="000000" w:themeColor="text1"/>
          <w:sz w:val="24"/>
          <w:szCs w:val="24"/>
        </w:rPr>
        <w:t>пятидневная</w:t>
      </w:r>
      <w:proofErr w:type="gramEnd"/>
      <w:r w:rsidR="002509C4">
        <w:rPr>
          <w:rFonts w:ascii="Times New Roman" w:hAnsi="Times New Roman" w:cs="Times New Roman"/>
          <w:color w:val="000000" w:themeColor="text1"/>
          <w:sz w:val="24"/>
          <w:szCs w:val="24"/>
        </w:rPr>
        <w:t>, в субботу проводятся часы внеурочной деятельности, внеклассные и внешкольные мероприятия.</w:t>
      </w:r>
    </w:p>
    <w:p w:rsidR="002509C4" w:rsidRDefault="002509C4" w:rsidP="002509C4">
      <w:pPr>
        <w:pStyle w:val="a4"/>
        <w:numPr>
          <w:ilvl w:val="0"/>
          <w:numId w:val="1"/>
        </w:numPr>
        <w:ind w:left="2292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Регламентирование образовательной деятельности на день:</w:t>
      </w:r>
    </w:p>
    <w:p w:rsidR="002509C4" w:rsidRDefault="002509C4" w:rsidP="002509C4">
      <w:pPr>
        <w:spacing w:after="0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Образовательное учреждение работает с 8:00 до 19:00</w:t>
      </w:r>
    </w:p>
    <w:p w:rsidR="002509C4" w:rsidRDefault="002509C4" w:rsidP="002509C4">
      <w:pPr>
        <w:spacing w:after="0"/>
        <w:ind w:firstLine="284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Внеурочная деятельность обеспечивает учет индивидуальных особенностей и потребностей учащихся и организуется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общекультурное. Занятия по внеурочной деятельности организованы с 09:00 до 19:00.</w:t>
      </w:r>
    </w:p>
    <w:p w:rsidR="002509C4" w:rsidRDefault="002509C4" w:rsidP="002509C4">
      <w:pPr>
        <w:spacing w:after="0"/>
        <w:jc w:val="both"/>
        <w:rPr>
          <w:rFonts w:cstheme="minorBidi"/>
          <w:color w:val="000000" w:themeColor="text1"/>
          <w:szCs w:val="24"/>
        </w:rPr>
      </w:pPr>
      <w:r>
        <w:rPr>
          <w:rFonts w:cstheme="minorBidi"/>
          <w:color w:val="000000" w:themeColor="text1"/>
          <w:szCs w:val="24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уроков:</w:t>
      </w:r>
    </w:p>
    <w:p w:rsidR="002509C4" w:rsidRDefault="002509C4" w:rsidP="002509C4">
      <w:pPr>
        <w:pStyle w:val="a3"/>
        <w:ind w:firstLine="708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Продолжительность урока 40 минут для 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классов. Продолжительность перемен составляет 10 минут. Устанавливаются одна перемена 20 минут.</w:t>
      </w:r>
    </w:p>
    <w:p w:rsidR="002509C4" w:rsidRDefault="002509C4" w:rsidP="002509C4">
      <w:pPr>
        <w:pStyle w:val="a3"/>
        <w:ind w:firstLine="708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перехода на реализацию программ с применением исключительно дистанционного обучения продолжительность урока составляет 30 минут.</w:t>
      </w:r>
    </w:p>
    <w:p w:rsidR="002509C4" w:rsidRDefault="002509C4" w:rsidP="002509C4">
      <w:pPr>
        <w:pStyle w:val="a3"/>
        <w:ind w:firstLine="708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Нахождение ученика за компьютером: </w:t>
      </w:r>
    </w:p>
    <w:p w:rsidR="002509C4" w:rsidRDefault="002509C4" w:rsidP="002509C4">
      <w:pPr>
        <w:pStyle w:val="a3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для 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-х классов – </w:t>
      </w:r>
      <w:r w:rsidR="00AC603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 мин.</w:t>
      </w:r>
    </w:p>
    <w:p w:rsidR="002509C4" w:rsidRDefault="002509C4" w:rsidP="002509C4">
      <w:pPr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Продолжительность рабочего дня, непосредственно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предшествующих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нерабочему праздничному дню, уменьшается на один час.</w:t>
      </w:r>
    </w:p>
    <w:p w:rsidR="002509C4" w:rsidRDefault="002509C4" w:rsidP="002509C4">
      <w:pPr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Организация аттестации учащихся:</w:t>
      </w:r>
    </w:p>
    <w:p w:rsidR="002509C4" w:rsidRDefault="002509C4" w:rsidP="002509C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Промежуточная аттестация проводится в соответствии с «Положением о формах, периодичности и порядке текущего контроля успеваемости и промежуточной аттестации учащихся в образовательном учреждении» по итогам освоения образовательных программ с </w:t>
      </w:r>
      <w:r w:rsidR="0099671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мая по 1</w:t>
      </w:r>
      <w:r w:rsidR="0099671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мая 202</w:t>
      </w:r>
      <w:r w:rsidR="0099671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2509C4" w:rsidRDefault="002509C4" w:rsidP="002509C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09C4" w:rsidRDefault="002509C4" w:rsidP="002509C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09C4" w:rsidRDefault="002509C4" w:rsidP="002509C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036A" w:rsidRDefault="00E7036A"/>
    <w:sectPr w:rsidR="00E7036A" w:rsidSect="00E70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ind w:left="1572" w:hanging="720"/>
      </w:pPr>
      <w:rPr>
        <w:rFonts w:ascii="Times New Roman" w:eastAsia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932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652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372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4092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812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532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6252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972" w:hanging="180"/>
      </w:pPr>
      <w:rPr>
        <w:rFonts w:eastAsia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9C4"/>
    <w:rsid w:val="002509C4"/>
    <w:rsid w:val="002C62B4"/>
    <w:rsid w:val="003109ED"/>
    <w:rsid w:val="004113A5"/>
    <w:rsid w:val="00824371"/>
    <w:rsid w:val="00996710"/>
    <w:rsid w:val="00A462E1"/>
    <w:rsid w:val="00AC603F"/>
    <w:rsid w:val="00B25670"/>
    <w:rsid w:val="00B302E2"/>
    <w:rsid w:val="00E7036A"/>
    <w:rsid w:val="00F6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C4"/>
    <w:pPr>
      <w:suppressAutoHyphens/>
      <w:autoSpaceDE w:val="0"/>
      <w:autoSpaceDN w:val="0"/>
      <w:adjustRightInd w:val="0"/>
    </w:pPr>
    <w:rPr>
      <w:rFonts w:ascii="Calibri" w:eastAsia="Times New Roman" w:hAnsi="Liberation Serif" w:cs="Calibri"/>
      <w:kern w:val="2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509C4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kern w:val="2"/>
      <w:lang w:eastAsia="ru-RU" w:bidi="hi-IN"/>
    </w:rPr>
  </w:style>
  <w:style w:type="paragraph" w:styleId="a4">
    <w:name w:val="List Paragraph"/>
    <w:basedOn w:val="a"/>
    <w:uiPriority w:val="99"/>
    <w:qFormat/>
    <w:rsid w:val="002509C4"/>
    <w:pPr>
      <w:ind w:left="720"/>
      <w:contextualSpacing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2025-10-27T06:08:00Z</dcterms:created>
  <dcterms:modified xsi:type="dcterms:W3CDTF">2025-10-27T10:07:00Z</dcterms:modified>
</cp:coreProperties>
</file>